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r>
        <w:rPr>
          <w:b/>
          <w:color w:val="0e101a"/>
        </w:rPr>
        <w:t>Reflection on Violence</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Institution</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Reflection on Violence</w:t>
      </w:r>
    </w:p>
    <w:p>
      <w:pPr>
        <w:pStyle w:val="style94"/>
        <w:spacing w:before="0" w:beforeAutospacing="false" w:after="0" w:afterAutospacing="false" w:lineRule="auto" w:line="480"/>
        <w:ind w:firstLine="720"/>
        <w:rPr>
          <w:color w:val="0e101a"/>
        </w:rPr>
      </w:pPr>
      <w:r>
        <w:rPr>
          <w:color w:val="0e101a"/>
        </w:rPr>
        <w:t xml:space="preserve">Violence has been a major social problem in contemporary society. Different theorists have tried to explain and understand the causes of different forms of violence experienced. Such theory includes the </w:t>
      </w:r>
      <w:r>
        <w:rPr>
          <w:color w:val="0e101a"/>
        </w:rPr>
        <w:t>intersectionalit</w:t>
      </w:r>
      <w:bookmarkStart w:id="0" w:name="_GoBack"/>
      <w:bookmarkEnd w:id="0"/>
      <w:r>
        <w:rPr>
          <w:color w:val="0e101a"/>
        </w:rPr>
        <w:t>y</w:t>
      </w:r>
      <w:r>
        <w:rPr>
          <w:color w:val="0e101a"/>
        </w:rPr>
        <w:t xml:space="preserve"> perspective, a concept from feminist theory, which examines the intersections between different groups of oppressed people in the society. The story for this assignment is about a man in Kansas who killed four of his family in 2011 before fleeing the scene. The article </w:t>
      </w:r>
      <w:r>
        <w:rPr>
          <w:rStyle w:val="style88"/>
          <w:color w:val="0e101a"/>
        </w:rPr>
        <w:t>Kansas man guilty of killing four of his family members</w:t>
      </w:r>
      <w:r>
        <w:rPr>
          <w:color w:val="0e101a"/>
        </w:rPr>
        <w:t xml:space="preserve">, by Associated Press explains how a jury in Lyndon, Kansas convicted a man on capital murder after being found guilty to have caused the fatal shootings of his wife, their two teenage daughters and his wife’s grandmother (Associated Press, 2011). James </w:t>
      </w:r>
      <w:r>
        <w:rPr>
          <w:color w:val="0e101a"/>
        </w:rPr>
        <w:t>Kraig</w:t>
      </w:r>
      <w:r>
        <w:rPr>
          <w:color w:val="0e101a"/>
        </w:rPr>
        <w:t xml:space="preserve"> </w:t>
      </w:r>
      <w:r>
        <w:rPr>
          <w:color w:val="0e101a"/>
        </w:rPr>
        <w:t>Kahler</w:t>
      </w:r>
      <w:r>
        <w:rPr>
          <w:color w:val="0e101a"/>
        </w:rPr>
        <w:t xml:space="preserve">, the man who committed this crime, was said to have shot the four members of his family and run away from the scene. Before his wife passed on, she identified </w:t>
      </w:r>
      <w:r>
        <w:rPr>
          <w:color w:val="0e101a"/>
        </w:rPr>
        <w:t>Kahler</w:t>
      </w:r>
      <w:r>
        <w:rPr>
          <w:color w:val="0e101a"/>
        </w:rPr>
        <w:t>, her husband, as the gunman who shot them (Associated Press, 2011). Prosecutors painted a clear picture for the jury and the court in Kansas about a man who coldly identified his targets and shot them and left them to die.</w:t>
      </w:r>
    </w:p>
    <w:p>
      <w:pPr>
        <w:pStyle w:val="style94"/>
        <w:spacing w:before="0" w:beforeAutospacing="false" w:after="0" w:afterAutospacing="false" w:lineRule="auto" w:line="480"/>
        <w:ind w:firstLine="720"/>
        <w:rPr>
          <w:color w:val="0e101a"/>
        </w:rPr>
      </w:pPr>
      <w:r>
        <w:rPr>
          <w:color w:val="0e101a"/>
        </w:rPr>
        <w:t xml:space="preserve">Violence has been attributed to many factors, including mental illness. In the case of </w:t>
      </w:r>
      <w:r>
        <w:rPr>
          <w:color w:val="0e101a"/>
        </w:rPr>
        <w:t>Kahler</w:t>
      </w:r>
      <w:r>
        <w:rPr>
          <w:color w:val="0e101a"/>
        </w:rPr>
        <w:t>, his attorney argued that his mental health was deteriorating and he finally snapped due to the domestic issues that he had with his wife (Associated Press, 2011). This is one of the many cases involving violence that have involved argument on the craziness of people who commit these kinds of crimes. However, craziness alone would not help understand why violence only targets a specific gender.</w:t>
      </w:r>
    </w:p>
    <w:p>
      <w:pPr>
        <w:pStyle w:val="style94"/>
        <w:spacing w:before="0" w:beforeAutospacing="false" w:after="0" w:afterAutospacing="false" w:lineRule="auto" w:line="480"/>
        <w:ind w:firstLine="720"/>
        <w:rPr>
          <w:color w:val="0e101a"/>
        </w:rPr>
      </w:pPr>
      <w:r>
        <w:rPr>
          <w:color w:val="0e101a"/>
        </w:rPr>
        <w:t xml:space="preserve">The </w:t>
      </w:r>
      <w:r>
        <w:rPr>
          <w:color w:val="0e101a"/>
        </w:rPr>
        <w:t>intersectionality</w:t>
      </w:r>
      <w:r>
        <w:rPr>
          <w:color w:val="0e101a"/>
        </w:rPr>
        <w:t xml:space="preserve"> perspective offers insight on domestic violence like this. The case of </w:t>
      </w:r>
      <w:r>
        <w:rPr>
          <w:color w:val="0e101a"/>
        </w:rPr>
        <w:t>Kahler</w:t>
      </w:r>
      <w:r>
        <w:rPr>
          <w:color w:val="0e101a"/>
        </w:rPr>
        <w:t xml:space="preserve"> was typical domestic violence in Kansas City and in other cities across the United States. </w:t>
      </w:r>
      <w:r>
        <w:rPr>
          <w:color w:val="0e101a"/>
        </w:rPr>
        <w:t>Intersectionality</w:t>
      </w:r>
      <w:r>
        <w:rPr>
          <w:color w:val="0e101a"/>
        </w:rPr>
        <w:t xml:space="preserve"> perspective looks at how different identities produce oppressions. Many aspects </w:t>
      </w:r>
      <w:r>
        <w:rPr>
          <w:color w:val="0e101a"/>
        </w:rPr>
        <w:t xml:space="preserve">of </w:t>
      </w:r>
      <w:r>
        <w:rPr>
          <w:color w:val="0e101a"/>
        </w:rPr>
        <w:t>intersectionality</w:t>
      </w:r>
      <w:r>
        <w:rPr>
          <w:color w:val="0e101a"/>
        </w:rPr>
        <w:t xml:space="preserve"> can be used to understand domestic violence, including religion, gender, age, disability, race, and even sexuality. In this case, sexuality and age would help understand and explain Kansas’ domestic violence case. In terms of gender, women are more susceptible to domestic violence compared to men. Statistics from Kansas City shows that more than 80% of the fatal shooting involved women victims and male perpetrators (Washburn &amp; Keegan, 2020). According to Washburn and Keegan (2020), domestic violence plays an important role in the fatal shooting cases reported in Missouri. Domestic violence has resulted in the death of more than 400 women within a period of five years in Missouri (Washburn &amp; Keegan, 2020).</w:t>
      </w:r>
    </w:p>
    <w:p>
      <w:pPr>
        <w:pStyle w:val="style94"/>
        <w:spacing w:before="0" w:beforeAutospacing="false" w:after="0" w:afterAutospacing="false" w:lineRule="auto" w:line="480"/>
        <w:ind w:firstLine="720"/>
        <w:rPr>
          <w:color w:val="0e101a"/>
        </w:rPr>
      </w:pPr>
      <w:r>
        <w:rPr>
          <w:color w:val="0e101a"/>
        </w:rPr>
        <w:t xml:space="preserve">Sexuality also emerged as an issue in Kansas’ case as the perpetrator claimed to have been triggered by the pending divorce and the sexuality of his wife. The accused’s attorney claimed that his client was angered by his wife, who was in a sexual relationship with another woman and the pending divorce (Associated Press, 2011). Even though the prosecutors managed to nail the issue on </w:t>
      </w:r>
      <w:r>
        <w:rPr>
          <w:color w:val="0e101a"/>
        </w:rPr>
        <w:t>Kahler</w:t>
      </w:r>
      <w:r>
        <w:rPr>
          <w:color w:val="0e101a"/>
        </w:rPr>
        <w:t xml:space="preserve">, his attorney tried to convince the court that it was his wife’s fault because </w:t>
      </w:r>
      <w:r>
        <w:rPr>
          <w:color w:val="0e101a"/>
        </w:rPr>
        <w:t>Kahler</w:t>
      </w:r>
      <w:r>
        <w:rPr>
          <w:color w:val="0e101a"/>
        </w:rPr>
        <w:t xml:space="preserve"> did not like her sexuality. From the </w:t>
      </w:r>
      <w:r>
        <w:rPr>
          <w:color w:val="0e101a"/>
        </w:rPr>
        <w:t>intersectionality</w:t>
      </w:r>
      <w:r>
        <w:rPr>
          <w:color w:val="0e101a"/>
        </w:rPr>
        <w:t xml:space="preserve"> perspective, this is typical domestic violence involving homosexuals.</w:t>
      </w:r>
    </w:p>
    <w:p>
      <w:pPr>
        <w:pStyle w:val="style94"/>
        <w:spacing w:before="0" w:beforeAutospacing="false" w:after="0" w:afterAutospacing="false" w:lineRule="auto" w:line="480"/>
        <w:ind w:firstLine="720"/>
        <w:rPr>
          <w:color w:val="0e101a"/>
        </w:rPr>
      </w:pPr>
      <w:r>
        <w:rPr>
          <w:color w:val="0e101a"/>
        </w:rPr>
        <w:t xml:space="preserve">As I worked on this assignment, I learned that even though domestic violence does not discriminate based on religious, racial, or socioeconomic status, it impacts the lives of the minority, which further help to understand the disparity within the social groups and their perception on violence. These social biases influence how society perceives people who deviate from the normal societal norms. Like in the case, </w:t>
      </w:r>
      <w:r>
        <w:rPr>
          <w:color w:val="0e101a"/>
        </w:rPr>
        <w:t>Kahler</w:t>
      </w:r>
      <w:r>
        <w:rPr>
          <w:color w:val="0e101a"/>
        </w:rPr>
        <w:t xml:space="preserve"> perceived his wife as a deviant, and he thought that he needs to punish her; thus, killing her and the other three members of the family.</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Associated Press.</w:t>
      </w:r>
      <w:r>
        <w:rPr>
          <w:rFonts w:ascii="Times New Roman" w:cs="Times New Roman" w:hAnsi="Times New Roman"/>
          <w:sz w:val="24"/>
          <w:szCs w:val="24"/>
        </w:rPr>
        <w:t xml:space="preserve"> (2011, August 26). </w:t>
      </w:r>
      <w:r>
        <w:rPr>
          <w:rFonts w:ascii="Times New Roman" w:cs="Times New Roman" w:hAnsi="Times New Roman"/>
          <w:i/>
          <w:sz w:val="24"/>
          <w:szCs w:val="24"/>
        </w:rPr>
        <w:t>Kansas man guilty of killing four of his family members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St. Louis Post-Dispatch (Online).</w:t>
      </w:r>
      <w:r>
        <w:rPr>
          <w:rFonts w:ascii="Times New Roman" w:cs="Times New Roman" w:hAnsi="Times New Roman"/>
          <w:sz w:val="24"/>
          <w:szCs w:val="24"/>
        </w:rPr>
        <w:t xml:space="preserve"> https://www.stltoday.com/news/state-and-regional/missouri/kansas-man-guilty-of-killing-four-of-his-family-members/article_c823404e-f2e4-5a44-b296-b9070ba9a3d4.html</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Washburn, K., &amp; Keegan, H. (2020, November 15). </w:t>
      </w:r>
      <w:r>
        <w:rPr>
          <w:rFonts w:ascii="Times New Roman" w:cs="Times New Roman" w:hAnsi="Times New Roman"/>
          <w:i/>
          <w:sz w:val="24"/>
          <w:szCs w:val="24"/>
        </w:rPr>
        <w:t>Springfield’s high rates of gun violence, domestic abuse are linked, local leaders say</w:t>
      </w:r>
      <w:r>
        <w:rPr>
          <w:rFonts w:ascii="Times New Roman" w:cs="Times New Roman" w:hAnsi="Times New Roman"/>
          <w:sz w:val="24"/>
          <w:szCs w:val="24"/>
        </w:rPr>
        <w:t xml:space="preserve">. </w:t>
      </w:r>
      <w:r>
        <w:rPr>
          <w:rFonts w:ascii="Times New Roman" w:cs="Times New Roman" w:hAnsi="Times New Roman"/>
          <w:sz w:val="24"/>
          <w:szCs w:val="24"/>
        </w:rPr>
        <w:t>The Kansas</w:t>
      </w:r>
      <w:r>
        <w:rPr>
          <w:rFonts w:ascii="Times New Roman" w:cs="Times New Roman" w:hAnsi="Times New Roman"/>
          <w:sz w:val="24"/>
          <w:szCs w:val="24"/>
        </w:rPr>
        <w:t xml:space="preserve"> City</w:t>
      </w:r>
      <w:r>
        <w:rPr>
          <w:rFonts w:ascii="Times New Roman" w:cs="Times New Roman" w:hAnsi="Times New Roman"/>
          <w:sz w:val="24"/>
          <w:szCs w:val="24"/>
        </w:rPr>
        <w:t xml:space="preserve"> Star (Online).</w:t>
      </w:r>
      <w:r>
        <w:rPr>
          <w:rFonts w:ascii="Times New Roman" w:cs="Times New Roman" w:hAnsi="Times New Roman"/>
          <w:sz w:val="24"/>
          <w:szCs w:val="24"/>
        </w:rPr>
        <w:t xml:space="preserve"> https://www.kansascity.com/news/state/missouri/gun-violence-missouri/article246775017.html</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rPr>
    </w:pPr>
    <w:r>
      <w:rPr>
        <w:rFonts w:ascii="Times New Roman" w:cs="Times New Roman" w:hAnsi="Times New Roman"/>
        <w:sz w:val="24"/>
      </w:rPr>
      <w:t xml:space="preserve">REFLECTION ON VIOLENCE </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f96e06a-8bf9-4b11-94ff-d893e0754fe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2c21a5c-8bb6-46be-88da-757ab614c6e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688</Words>
  <Pages>1</Pages>
  <Characters>3887</Characters>
  <Application>WPS Office</Application>
  <DocSecurity>0</DocSecurity>
  <Paragraphs>38</Paragraphs>
  <ScaleCrop>false</ScaleCrop>
  <LinksUpToDate>false</LinksUpToDate>
  <CharactersWithSpaces>4561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2020-11-19T12:48:43Z</dcterms:created>
  <dc:creator>acer</dc:creator>
  <lastModifiedBy>SM-A515F</lastModifiedBy>
  <dcterms:modified xsi:type="dcterms:W3CDTF">2020-11-19T12:48:43Z</dcterms:modified>
  <revision>2</revision>
</coreProperties>
</file>

<file path=docProps/custom.xml><?xml version="1.0" encoding="utf-8"?>
<Properties xmlns="http://schemas.openxmlformats.org/officeDocument/2006/custom-properties" xmlns:vt="http://schemas.openxmlformats.org/officeDocument/2006/docPropsVTypes"/>
</file>